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7" w:rsidRDefault="000A5D37" w:rsidP="0092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142740"/>
            <wp:effectExtent l="0" t="0" r="3810" b="0"/>
            <wp:docPr id="1" name="Рисунок 1" descr="C:\Users\ZalivokhinaYA\Desktop\-Tatjana-Baibakova-Fotobank-Lori_statya-_1_-_1_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-Tatjana-Baibakova-Fotobank-Lori_statya-_1_-_1_-_1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9A" w:rsidRPr="009215FA" w:rsidRDefault="0019189A" w:rsidP="0019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FA">
        <w:rPr>
          <w:rFonts w:ascii="Times New Roman" w:hAnsi="Times New Roman" w:cs="Times New Roman"/>
          <w:b/>
          <w:sz w:val="24"/>
          <w:szCs w:val="24"/>
        </w:rPr>
        <w:t xml:space="preserve">Рациональное питание в жизнедеятельности человека.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"В еде не будь до всякой пищи падок,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Знай точно время, место и порядок".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5FA">
        <w:rPr>
          <w:rFonts w:ascii="Times New Roman" w:hAnsi="Times New Roman" w:cs="Times New Roman"/>
          <w:sz w:val="24"/>
          <w:szCs w:val="24"/>
        </w:rPr>
        <w:t>Авиценна.</w:t>
      </w:r>
    </w:p>
    <w:p w:rsidR="0019189A" w:rsidRPr="009215FA" w:rsidRDefault="0019189A" w:rsidP="003321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Рациональное питание – сбалансированный рацион, составленный с учетом пола, возраста, состояния здоровья, образа жизни, характера труда и профессиональной деятельности человека, климатических условий его проживания. Правильно составленный рацион повышает способность организма к сопротивлению негативным факторам окружающей среды, способствует сохранению здоровья, активного долголетия, сопротивлению утомляемости и высокой работоспособности.</w:t>
      </w:r>
    </w:p>
    <w:p w:rsidR="0019189A" w:rsidRPr="009215FA" w:rsidRDefault="0019189A" w:rsidP="00332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Расходуя энергию на свою деятельность и получая ее из пищи, нужен баланс, чтобы не допустить излишних запасов энергии в виде жировых отложений или наоборот, перехода на потребление внутренних запасов. Рациональное питание включает в себя соблюдение режима питания. </w:t>
      </w:r>
    </w:p>
    <w:p w:rsidR="0019189A" w:rsidRPr="009215FA" w:rsidRDefault="0019189A" w:rsidP="00332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Оптимальным является четырехразовое питание, когда прием пищи происходит с интервалом в 4-5 часов в одно и то же время. Завтрак должен составлять 25% суточного рациона, обед – 35%, полдник – 15%, ужин – 25%. Ужинать следует не позднее, чем за 3 часа до сна. Следует нормально позавтракать, плотно пообедать и скромно поужинать, в промежутках между ними – перекусить фруктами, обезжиренным йогуртом, а перед сном — кисломолочный напиток. Таким образом, вы не будете испытывать чувство голода и сможете контролировать качество и количество принимаемой пищи. Недопустимым являются переедания, а также однократный прием большого количества пищи с последующим голоданием. При съедании слишком большого количества пищи за один </w:t>
      </w:r>
      <w:r w:rsidRPr="009215FA">
        <w:rPr>
          <w:rFonts w:ascii="Times New Roman" w:hAnsi="Times New Roman" w:cs="Times New Roman"/>
          <w:sz w:val="24"/>
          <w:szCs w:val="24"/>
        </w:rPr>
        <w:lastRenderedPageBreak/>
        <w:t>приём происходит переполнение желудка. Это затрудняет и нарушает процесс пищеварения, так как выделяющиеся пищеварительные соки не могут расщепить все пищеварительные вещества, находящиеся в пище.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Состав пищи, ее количество и свойства определяют физическое развитие и рост, заболеваемость, трудоспособность, продолжительность жизни и нервно-психическое состояние. С пищей в наш организм должно поступать достаточное, но не избыточное, количество белков, углеводов, жиров, микроэлементов, витаминов и минеральных веще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>авильных пропорциях. Получить необходимый набор витаминов, микроэлементов и минеральных веществ можно только из длинного списка продуктов, большинство из которых вполне доступны: овощи, фрукты, мясо, рыба, орехи, молочные продукты, бобовые, хлеб, макароны из твердых сортов пшеницы, ягоды и зелень.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Рацион питания должен обеспечивать соблюдение следующих принципов: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-калорийность пищи должна соответствовать </w:t>
      </w:r>
      <w:proofErr w:type="spellStart"/>
      <w:r w:rsidRPr="009215FA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9215FA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-употребляемая пища должна состоять из необходимых организму питательных веществ в оптимальных количествах и соотношениях;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 пища должна быть усвояемой, правильно приготовленной,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 безопасной и доброкачественной (не содержать возбудителей инфекционных, вирусных или паразитарных болезней, а также токсинов микробного и немикробного происхождения в концентрациях, превышающих гигиенические регламенты).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Питание должно быть разнообразным и включать широкий набор продуктов животного (мясные, рыбные, молочные продукты) и растительного происхождения (овощи, фрукты, ягоды) в правильных пропорциях, исключающих однообразие.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Белки - незаменимый строительный материал. Одной из важнейших функций белковых молекул является 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пластическая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 xml:space="preserve">. Велика роль белков в транспорте веществ в организме. 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 xml:space="preserve"> прежде всего гемоглобин, переносящий кислород из легких к клеткам. В мышцах эту функцию берет на себя еще один транспортный белок - миоглобин. Жиры обладают наибольшей энергетической ценностью, а также поставляют материал для биосинтеза липидных структур, в частности мембран клеток, в организме. Углеводы в организме используются преимущественно как источник энергии для мышечной работы. Вода является растворителем, который необходим для протекания некоторых химических реакций. Минеральные вещества и витамины требуются в незначительных количествах в организме человека, но участвуют во всех биохимических и физиологических процессах как важнейшие регуляторы жизнедеятельности. Одним из принципов сбалансированного питания является правильное соотношение между белками, жирами и углеводами. В среднем оно должно составлять примерно 1:1:4.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Правильное питание предусматривает приобретение и усвоение знаний о том, как сохранить свое здоровье и предупредить его нарушение; развитие умений и навыков безопасной, здоровой жизни – воспитание культуры питания, создание среды, которая способствует здоровью и здоровому питанию, развитию здоровых привычек и формированию потребности в здоровом образе жизни.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Культура питания включает в себя соблюдение гигиенических правил на всех этапах производства и обработки продуктов. Используя различные приёмы тепловой обработки, можно разнообразить вкусовые свойства одного и того же продукта, что позволяет </w:t>
      </w:r>
      <w:r w:rsidRPr="009215FA">
        <w:rPr>
          <w:rFonts w:ascii="Times New Roman" w:hAnsi="Times New Roman" w:cs="Times New Roman"/>
          <w:sz w:val="24"/>
          <w:szCs w:val="24"/>
        </w:rPr>
        <w:lastRenderedPageBreak/>
        <w:t>избежать переедания. Основная задача этой обработки состоит в том, чтобы максимально сохранив все содержащиеся в них пищевые вещества, особенно витамины, сделать пищу легкоусвояемой и придать ей приятные органолептические свойства, способствующие возбуждению аппетита.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Большое значение имеет сервировка стола, правильное чередование и сочетание блюд способствуют аппетиту, положительно влияют на усвояемость пищевых </w:t>
      </w:r>
      <w:proofErr w:type="spellStart"/>
      <w:r w:rsidRPr="009215FA">
        <w:rPr>
          <w:rFonts w:ascii="Times New Roman" w:hAnsi="Times New Roman" w:cs="Times New Roman"/>
          <w:sz w:val="24"/>
          <w:szCs w:val="24"/>
        </w:rPr>
        <w:t>продуктов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>ациональное</w:t>
      </w:r>
      <w:proofErr w:type="spellEnd"/>
      <w:r w:rsidRPr="009215FA">
        <w:rPr>
          <w:rFonts w:ascii="Times New Roman" w:hAnsi="Times New Roman" w:cs="Times New Roman"/>
          <w:sz w:val="24"/>
          <w:szCs w:val="24"/>
        </w:rPr>
        <w:t xml:space="preserve"> питание является необъемлемым компонентом здорового образа жизни.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Придерживайтесь принципов рационального питания!</w:t>
      </w:r>
    </w:p>
    <w:p w:rsidR="0019189A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0C" w:rsidRPr="009215FA" w:rsidRDefault="0019189A" w:rsidP="003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Через достаточно короткое время вы убедитесь в том, что рациональное питание позволяет вам сохранять прекрасное самочувствие, повышенную трудоспособность и благоприятно сказывается на вашем здоровье.</w:t>
      </w:r>
    </w:p>
    <w:p w:rsidR="0019189A" w:rsidRPr="0019189A" w:rsidRDefault="0019189A" w:rsidP="00332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89A" w:rsidRPr="0019189A" w:rsidSect="0040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FF"/>
    <w:rsid w:val="000A5D37"/>
    <w:rsid w:val="0019189A"/>
    <w:rsid w:val="00332123"/>
    <w:rsid w:val="004039B7"/>
    <w:rsid w:val="009215FA"/>
    <w:rsid w:val="00B46A0C"/>
    <w:rsid w:val="00C9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0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9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4701</Characters>
  <Application>Microsoft Office Word</Application>
  <DocSecurity>0</DocSecurity>
  <Lines>39</Lines>
  <Paragraphs>11</Paragraphs>
  <ScaleCrop>false</ScaleCrop>
  <Company>ФБУЗ "ЦГиЭМО"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Лена</cp:lastModifiedBy>
  <cp:revision>6</cp:revision>
  <dcterms:created xsi:type="dcterms:W3CDTF">2023-02-27T09:46:00Z</dcterms:created>
  <dcterms:modified xsi:type="dcterms:W3CDTF">2023-03-07T06:07:00Z</dcterms:modified>
</cp:coreProperties>
</file>